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8"/>
        <w:gridCol w:w="213"/>
        <w:gridCol w:w="295"/>
        <w:gridCol w:w="281"/>
        <w:gridCol w:w="969"/>
        <w:gridCol w:w="1122"/>
        <w:gridCol w:w="844"/>
        <w:gridCol w:w="285"/>
        <w:gridCol w:w="1552"/>
        <w:gridCol w:w="275"/>
        <w:gridCol w:w="991"/>
        <w:gridCol w:w="842"/>
      </w:tblGrid>
      <w:tr w:rsidR="00C724DF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-464820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рактикум по консультир лиц с овз\практикум по консультир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рактикум по консультир лиц с овз\практикум по консультир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C724DF" w:rsidRPr="00174575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C724DF" w:rsidRPr="00651568" w:rsidRDefault="00651568">
            <w:pPr>
              <w:spacing w:after="0" w:line="240" w:lineRule="auto"/>
              <w:jc w:val="center"/>
              <w:rPr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C724DF" w:rsidRPr="00651568" w:rsidRDefault="00651568">
            <w:pPr>
              <w:spacing w:after="0" w:line="240" w:lineRule="auto"/>
              <w:jc w:val="center"/>
              <w:rPr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C724DF" w:rsidRPr="00651568" w:rsidRDefault="00651568">
            <w:pPr>
              <w:spacing w:after="0" w:line="240" w:lineRule="auto"/>
              <w:jc w:val="center"/>
              <w:rPr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C724DF" w:rsidRPr="00174575">
        <w:trPr>
          <w:trHeight w:hRule="exact" w:val="1250"/>
        </w:trPr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  <w:tr w:rsidR="00C724DF" w:rsidRPr="00174575">
        <w:trPr>
          <w:trHeight w:hRule="exact" w:val="555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1898" w:type="dxa"/>
          </w:tcPr>
          <w:p w:rsidR="00C724DF" w:rsidRDefault="00C724DF"/>
        </w:tc>
        <w:tc>
          <w:tcPr>
            <w:tcW w:w="215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836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C724DF" w:rsidRPr="00651568" w:rsidRDefault="00651568">
            <w:pPr>
              <w:spacing w:after="0" w:line="240" w:lineRule="auto"/>
              <w:rPr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1898" w:type="dxa"/>
          </w:tcPr>
          <w:p w:rsidR="00C724DF" w:rsidRDefault="00C724DF"/>
        </w:tc>
        <w:tc>
          <w:tcPr>
            <w:tcW w:w="215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836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1898" w:type="dxa"/>
          </w:tcPr>
          <w:p w:rsidR="00C724DF" w:rsidRDefault="00C724DF"/>
        </w:tc>
        <w:tc>
          <w:tcPr>
            <w:tcW w:w="215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836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560" w:type="dxa"/>
          </w:tcPr>
          <w:p w:rsidR="00C724DF" w:rsidRDefault="00C724DF"/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  <w:tr w:rsidR="00C724DF" w:rsidRPr="00174575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C724DF" w:rsidRPr="00651568" w:rsidRDefault="00651568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C724DF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C724DF" w:rsidRDefault="00C724DF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C724DF" w:rsidRPr="00174575">
        <w:trPr>
          <w:trHeight w:hRule="exact" w:val="416"/>
        </w:trPr>
        <w:tc>
          <w:tcPr>
            <w:tcW w:w="426" w:type="dxa"/>
          </w:tcPr>
          <w:p w:rsidR="00C724DF" w:rsidRDefault="00C724D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C724DF" w:rsidRPr="00651568" w:rsidRDefault="0065156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724DF" w:rsidRPr="00651568" w:rsidRDefault="0065156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724DF" w:rsidRPr="00174575">
        <w:trPr>
          <w:trHeight w:hRule="exact" w:val="835"/>
        </w:trPr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555"/>
        </w:trPr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>
        <w:trPr>
          <w:trHeight w:hRule="exact" w:val="416"/>
        </w:trPr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560" w:type="dxa"/>
          </w:tcPr>
          <w:p w:rsidR="00C724DF" w:rsidRDefault="00C724DF"/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1898" w:type="dxa"/>
          </w:tcPr>
          <w:p w:rsidR="00C724DF" w:rsidRDefault="00C724DF"/>
        </w:tc>
        <w:tc>
          <w:tcPr>
            <w:tcW w:w="215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836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560" w:type="dxa"/>
          </w:tcPr>
          <w:p w:rsidR="00C724DF" w:rsidRDefault="00C724DF"/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560" w:type="dxa"/>
          </w:tcPr>
          <w:p w:rsidR="00C724DF" w:rsidRDefault="00C724DF"/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560" w:type="dxa"/>
          </w:tcPr>
          <w:p w:rsidR="00C724DF" w:rsidRDefault="00C724DF"/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426" w:type="dxa"/>
          </w:tcPr>
          <w:p w:rsidR="00C724DF" w:rsidRDefault="00C724DF"/>
        </w:tc>
        <w:tc>
          <w:tcPr>
            <w:tcW w:w="299" w:type="dxa"/>
          </w:tcPr>
          <w:p w:rsidR="00C724DF" w:rsidRDefault="00C724DF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560" w:type="dxa"/>
          </w:tcPr>
          <w:p w:rsidR="00C724DF" w:rsidRDefault="00C724DF"/>
        </w:tc>
        <w:tc>
          <w:tcPr>
            <w:tcW w:w="27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  <w:tc>
          <w:tcPr>
            <w:tcW w:w="860" w:type="dxa"/>
          </w:tcPr>
          <w:p w:rsidR="00C724DF" w:rsidRDefault="00C724DF"/>
        </w:tc>
      </w:tr>
    </w:tbl>
    <w:p w:rsidR="00C724DF" w:rsidRDefault="006515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C724DF" w:rsidRPr="00174575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C724DF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Default="0065156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C724DF" w:rsidRDefault="00651568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C724DF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C724DF" w:rsidRDefault="006515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C724D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рактикум по консультир лиц с овз\практикум по консультир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рактикум по консультир лиц с овз\практикум по консультир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C724DF" w:rsidRDefault="00C724DF"/>
        </w:tc>
        <w:tc>
          <w:tcPr>
            <w:tcW w:w="3970" w:type="dxa"/>
          </w:tcPr>
          <w:p w:rsidR="00C724DF" w:rsidRDefault="00C724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C724D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3970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C724DF" w:rsidRPr="00174575">
        <w:trPr>
          <w:trHeight w:hRule="exact" w:val="277"/>
        </w:trPr>
        <w:tc>
          <w:tcPr>
            <w:tcW w:w="382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3970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724DF">
        <w:trPr>
          <w:trHeight w:hRule="exact" w:val="1111"/>
        </w:trPr>
        <w:tc>
          <w:tcPr>
            <w:tcW w:w="3828" w:type="dxa"/>
          </w:tcPr>
          <w:p w:rsidR="00C724DF" w:rsidRDefault="00C724DF"/>
        </w:tc>
        <w:tc>
          <w:tcPr>
            <w:tcW w:w="852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3970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C724DF" w:rsidRPr="00174575">
        <w:trPr>
          <w:trHeight w:hRule="exact" w:val="277"/>
        </w:trPr>
        <w:tc>
          <w:tcPr>
            <w:tcW w:w="382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C724DF" w:rsidRPr="00174575">
        <w:trPr>
          <w:trHeight w:hRule="exact" w:val="277"/>
        </w:trPr>
        <w:tc>
          <w:tcPr>
            <w:tcW w:w="382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C724DF" w:rsidRPr="0017457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C724DF" w:rsidRPr="00174575">
        <w:trPr>
          <w:trHeight w:hRule="exact" w:val="555"/>
        </w:trPr>
        <w:tc>
          <w:tcPr>
            <w:tcW w:w="382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C724D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C724DF">
        <w:trPr>
          <w:trHeight w:hRule="exact" w:val="277"/>
        </w:trPr>
        <w:tc>
          <w:tcPr>
            <w:tcW w:w="3828" w:type="dxa"/>
          </w:tcPr>
          <w:p w:rsidR="00C724DF" w:rsidRDefault="00C724DF"/>
        </w:tc>
        <w:tc>
          <w:tcPr>
            <w:tcW w:w="852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3970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</w:tr>
      <w:tr w:rsidR="00C724DF" w:rsidRPr="0017457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C724DF" w:rsidRPr="00651568" w:rsidRDefault="00651568">
      <w:pPr>
        <w:rPr>
          <w:sz w:val="0"/>
          <w:szCs w:val="0"/>
          <w:lang w:val="ru-RU"/>
        </w:rPr>
      </w:pPr>
      <w:r w:rsidRPr="006515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6"/>
        <w:gridCol w:w="1749"/>
        <w:gridCol w:w="4803"/>
        <w:gridCol w:w="974"/>
      </w:tblGrid>
      <w:tr w:rsidR="00C724DF" w:rsidTr="00651568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3" w:type="dxa"/>
          </w:tcPr>
          <w:p w:rsidR="00C724DF" w:rsidRDefault="00C724D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724DF" w:rsidRPr="00174575" w:rsidTr="0065156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724DF" w:rsidRPr="00174575" w:rsidTr="00651568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овладения обучающимися  умениями и навыками психологического консультирования лиц с ограниченными возможностями здоровья  и их семей по проблемам социальной адаптации,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абилитации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реабилитации.</w:t>
            </w:r>
          </w:p>
        </w:tc>
      </w:tr>
      <w:tr w:rsidR="00C724DF" w:rsidTr="0065156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724DF" w:rsidRPr="00174575" w:rsidTr="00651568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практическому ознакомлению обучающихся с особенностями организации , принципами, методологическими подходами и основными направлениями консультирования лиц с ограниченными возможностями </w:t>
            </w:r>
            <w:r w:rsidR="009F6988"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семей;</w:t>
            </w:r>
          </w:p>
        </w:tc>
      </w:tr>
      <w:tr w:rsidR="00C724DF" w:rsidRPr="00174575" w:rsidTr="0065156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умений выявления личностных и поведенческих особенностей клиентов в процессе психологического консультирования;</w:t>
            </w:r>
          </w:p>
        </w:tc>
      </w:tr>
      <w:tr w:rsidR="00C724DF" w:rsidRPr="00174575" w:rsidTr="0065156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9F6988"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формированию у обучающихся  практических умений проведения консультативного процесса с лицами с ограниченными возможностями здоровья и их семьями;</w:t>
            </w:r>
          </w:p>
        </w:tc>
      </w:tr>
      <w:tr w:rsidR="00C724DF" w:rsidRPr="00174575" w:rsidTr="0065156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овладения </w:t>
            </w:r>
            <w:r w:rsidR="009F6988"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r w:rsidR="009F69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="009F698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ентационного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9F6988"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консультирования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с </w:t>
            </w:r>
            <w:r w:rsidR="009F6988"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ограниченными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возможностями здоровья.</w:t>
            </w:r>
          </w:p>
        </w:tc>
      </w:tr>
      <w:tr w:rsidR="00C724DF" w:rsidRPr="00174575" w:rsidTr="00651568">
        <w:trPr>
          <w:trHeight w:hRule="exact" w:val="277"/>
        </w:trPr>
        <w:tc>
          <w:tcPr>
            <w:tcW w:w="76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 w:rsidTr="0065156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724DF" w:rsidTr="00651568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C724DF" w:rsidRPr="00174575" w:rsidTr="00651568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724DF" w:rsidRPr="00174575" w:rsidTr="0065156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изучения следующих курсов: «Возрастная патопсихология», «Клинико-психологическое изучение лиц с ОВЗ»</w:t>
            </w:r>
          </w:p>
        </w:tc>
      </w:tr>
      <w:tr w:rsidR="00C724DF" w:rsidRPr="00174575" w:rsidTr="0065156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724DF" w:rsidTr="0065156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C724DF" w:rsidRPr="00174575" w:rsidTr="00651568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C724DF" w:rsidRPr="00174575" w:rsidTr="00651568">
        <w:trPr>
          <w:trHeight w:hRule="exact" w:val="277"/>
        </w:trPr>
        <w:tc>
          <w:tcPr>
            <w:tcW w:w="76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 w:rsidTr="0065156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724DF" w:rsidRPr="00174575" w:rsidTr="00651568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C724DF" w:rsidTr="0065156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24DF" w:rsidRPr="00174575" w:rsidTr="0065156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Tr="0065156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24DF" w:rsidRPr="00174575" w:rsidTr="0065156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Tr="0065156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24DF" w:rsidRPr="00174575" w:rsidTr="0065156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69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724DF" w:rsidRPr="00174575" w:rsidTr="00651568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724DF" w:rsidTr="00651568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724DF" w:rsidRDefault="006515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21"/>
        <w:gridCol w:w="950"/>
        <w:gridCol w:w="687"/>
        <w:gridCol w:w="1104"/>
        <w:gridCol w:w="1238"/>
        <w:gridCol w:w="670"/>
        <w:gridCol w:w="389"/>
        <w:gridCol w:w="972"/>
      </w:tblGrid>
      <w:tr w:rsidR="00C724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1277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426" w:type="dxa"/>
          </w:tcPr>
          <w:p w:rsidR="00C724DF" w:rsidRDefault="00C724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724DF" w:rsidRPr="00174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психологического консультирования лиц с ОВЗ;</w:t>
            </w:r>
          </w:p>
        </w:tc>
      </w:tr>
      <w:tr w:rsidR="00C724DF" w:rsidRPr="00174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подходы к организации психологического консультирования лиц с ОВЗ;</w:t>
            </w:r>
          </w:p>
        </w:tc>
      </w:tr>
      <w:tr w:rsidR="00C724DF" w:rsidRPr="001745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теоретико-методологическими подходы и основные направления деятельности в рамках психологического консультирования лиц с ОВЗ</w:t>
            </w:r>
          </w:p>
        </w:tc>
      </w:tr>
      <w:tr w:rsidR="00C724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24DF" w:rsidRPr="00174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процесс психологического консультирования лиц с ОВЗ и их семей;</w:t>
            </w:r>
          </w:p>
        </w:tc>
      </w:tr>
      <w:tr w:rsidR="00C724DF" w:rsidRPr="0017457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консультирование лиц с ОВЗ</w:t>
            </w:r>
          </w:p>
        </w:tc>
      </w:tr>
      <w:tr w:rsidR="00C724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24DF" w:rsidRPr="0017457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проведения консультирования лиц с ОВЗ и их семей;</w:t>
            </w:r>
          </w:p>
        </w:tc>
      </w:tr>
      <w:tr w:rsidR="00C724DF" w:rsidRPr="001745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демонстрировать навыки выявления личностных и поведенческих особенностей клиентов в процессе психологического консультирования</w:t>
            </w:r>
          </w:p>
        </w:tc>
      </w:tr>
      <w:tr w:rsidR="00C724DF" w:rsidRPr="00174575">
        <w:trPr>
          <w:trHeight w:hRule="exact" w:val="277"/>
        </w:trPr>
        <w:tc>
          <w:tcPr>
            <w:tcW w:w="76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724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724DF" w:rsidRPr="001745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Психологическое консультирование как направление деятельности в системе комплексного сопровождения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проблемы психологического консультирования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проблемы психологического консультирования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проблемы психологического консультирования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 w:rsidRPr="0017457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и направления консультативной и просветительской работы по проблемам лиц с ОВЗ в системе их комплексного сопровождения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формы консультативной работы с лицами с ОВЗ и их ближайшим окружением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формы консультативной работы с лицами с ОВЗ и их ближайшим окружением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формы консультативной работы с лицами с ОВЗ и их ближайшим окружением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проблемы консультирования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</w:tbl>
    <w:p w:rsidR="00C724DF" w:rsidRDefault="006515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4"/>
        <w:gridCol w:w="1665"/>
        <w:gridCol w:w="1850"/>
        <w:gridCol w:w="898"/>
        <w:gridCol w:w="651"/>
        <w:gridCol w:w="1064"/>
        <w:gridCol w:w="656"/>
        <w:gridCol w:w="545"/>
        <w:gridCol w:w="671"/>
        <w:gridCol w:w="383"/>
        <w:gridCol w:w="940"/>
      </w:tblGrid>
      <w:tr w:rsidR="00C724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568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426" w:type="dxa"/>
          </w:tcPr>
          <w:p w:rsidR="00C724DF" w:rsidRDefault="00C724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проблемы консультирования лиц с ОВЗ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проблемы консультирования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семейного консультирования лиц с ОВЗ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семейного консультирования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консультирование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консультирование лиц с ОВЗ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консультирование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консультирования клиентов, переживающих острые эмоциональные проблемы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консультирования клиентов, переживающих острые эмоциональные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клиентов с выраженными личностными и поведенческими расстройствами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клиентов с выраженными личностными и поведенческими расстройствами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при переживании утраты /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при переживании утраты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</w:tr>
      <w:tr w:rsidR="00C724DF">
        <w:trPr>
          <w:trHeight w:hRule="exact" w:val="277"/>
        </w:trPr>
        <w:tc>
          <w:tcPr>
            <w:tcW w:w="710" w:type="dxa"/>
          </w:tcPr>
          <w:p w:rsidR="00C724DF" w:rsidRDefault="00C724DF"/>
        </w:tc>
        <w:tc>
          <w:tcPr>
            <w:tcW w:w="285" w:type="dxa"/>
          </w:tcPr>
          <w:p w:rsidR="00C724DF" w:rsidRDefault="00C724DF"/>
        </w:tc>
        <w:tc>
          <w:tcPr>
            <w:tcW w:w="1702" w:type="dxa"/>
          </w:tcPr>
          <w:p w:rsidR="00C724DF" w:rsidRDefault="00C724DF"/>
        </w:tc>
        <w:tc>
          <w:tcPr>
            <w:tcW w:w="1986" w:type="dxa"/>
          </w:tcPr>
          <w:p w:rsidR="00C724DF" w:rsidRDefault="00C724DF"/>
        </w:tc>
        <w:tc>
          <w:tcPr>
            <w:tcW w:w="851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1135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568" w:type="dxa"/>
          </w:tcPr>
          <w:p w:rsidR="00C724DF" w:rsidRDefault="00C724DF"/>
        </w:tc>
        <w:tc>
          <w:tcPr>
            <w:tcW w:w="710" w:type="dxa"/>
          </w:tcPr>
          <w:p w:rsidR="00C724DF" w:rsidRDefault="00C724DF"/>
        </w:tc>
        <w:tc>
          <w:tcPr>
            <w:tcW w:w="426" w:type="dxa"/>
          </w:tcPr>
          <w:p w:rsidR="00C724DF" w:rsidRDefault="00C724DF"/>
        </w:tc>
        <w:tc>
          <w:tcPr>
            <w:tcW w:w="993" w:type="dxa"/>
          </w:tcPr>
          <w:p w:rsidR="00C724DF" w:rsidRDefault="00C724DF"/>
        </w:tc>
      </w:tr>
      <w:tr w:rsidR="00C724D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724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C724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724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724DF" w:rsidRPr="00174575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аналитического отчета</w:t>
            </w:r>
          </w:p>
        </w:tc>
      </w:tr>
      <w:tr w:rsidR="00C724DF" w:rsidRPr="00174575">
        <w:trPr>
          <w:trHeight w:hRule="exact" w:val="277"/>
        </w:trPr>
        <w:tc>
          <w:tcPr>
            <w:tcW w:w="71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724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24D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24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24D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724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</w:tbl>
    <w:p w:rsidR="00C724DF" w:rsidRDefault="006515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9"/>
        <w:gridCol w:w="1914"/>
        <w:gridCol w:w="3166"/>
        <w:gridCol w:w="1591"/>
        <w:gridCol w:w="968"/>
      </w:tblGrid>
      <w:tr w:rsidR="00C724DF" w:rsidTr="00E514CC">
        <w:trPr>
          <w:trHeight w:hRule="exact" w:val="416"/>
        </w:trPr>
        <w:tc>
          <w:tcPr>
            <w:tcW w:w="454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66" w:type="dxa"/>
          </w:tcPr>
          <w:p w:rsidR="00C724DF" w:rsidRDefault="00C724DF"/>
        </w:tc>
        <w:tc>
          <w:tcPr>
            <w:tcW w:w="1591" w:type="dxa"/>
          </w:tcPr>
          <w:p w:rsidR="00C724DF" w:rsidRDefault="00C724DF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724DF" w:rsidTr="00E514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24DF" w:rsidTr="00E514C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C724DF"/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724DF" w:rsidTr="00E514CC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Мамайчук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И.И., Смирнова М.И.</w:t>
            </w: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Психологическая помощь детям и подросткам с расстройствами поведения: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C724DF" w:rsidTr="00E514CC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Хухлаева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Хухлаев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О.Е.</w:t>
            </w: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Психологическое консультирование и психологическая коррекция: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74575" w:rsidRPr="00174575" w:rsidTr="00174575">
        <w:trPr>
          <w:trHeight w:hRule="exact" w:val="61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Pr="00174575" w:rsidRDefault="001745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Pr="00651568" w:rsidRDefault="001745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Стребелева</w:t>
            </w:r>
            <w:proofErr w:type="spellEnd"/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</w:t>
            </w: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Pr="00174575" w:rsidRDefault="001745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Коррекционно-развивающее обучение детей в процессе дидактических игр: пособие для учителя-дефектолога</w:t>
            </w:r>
          </w:p>
          <w:p w:rsidR="00174575" w:rsidRPr="00174575" w:rsidRDefault="00174575" w:rsidP="00174575">
            <w:pPr>
              <w:tabs>
                <w:tab w:val="left" w:pos="1185"/>
              </w:tabs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ab/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Pr="00174575" w:rsidRDefault="001745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Гуманитарный издательский центр ВЛАДОС, 2015</w:t>
            </w:r>
          </w:p>
        </w:tc>
      </w:tr>
      <w:tr w:rsidR="00174575" w:rsidRPr="00174575" w:rsidTr="00174575">
        <w:trPr>
          <w:trHeight w:hRule="exact" w:val="9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Default="0017457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Pr="00174575" w:rsidRDefault="001745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Pr="00174575" w:rsidRDefault="001745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дошкольной дефектологии: взгляд в будущее: сборник научных статей по материалам межвузовской студенческой научно-практической конференции (20–21 марта 2017 года)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4575" w:rsidRDefault="0017457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gramStart"/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  <w:p w:rsidR="00174575" w:rsidRPr="00174575" w:rsidRDefault="00174575" w:rsidP="00174575">
            <w:pPr>
              <w:ind w:firstLine="720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C724DF" w:rsidRPr="00174575" w:rsidTr="00E514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724DF" w:rsidRPr="00174575" w:rsidTr="00E514CC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Захарова, Л.Н. Основы психологического консультирования </w:t>
            </w:r>
            <w:proofErr w:type="gram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организаций :</w:t>
            </w:r>
            <w:proofErr w:type="gram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Л.Н. Захарова. - </w:t>
            </w:r>
            <w:proofErr w:type="gram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Логос, 2012. - 431 с. - (Новая университетская библиотека).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978-5-98704-584-</w:t>
            </w:r>
            <w:proofErr w:type="gram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74575"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http://biblioclub.ru/index.php?page=book&amp;id=119424</w:t>
            </w:r>
          </w:p>
        </w:tc>
      </w:tr>
      <w:tr w:rsidR="00C724DF" w:rsidRPr="00174575" w:rsidTr="00E514CC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Московкина, А.Г. Семейное воспитание детей с различными нарушениями в </w:t>
            </w:r>
            <w:proofErr w:type="gram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 :</w:t>
            </w:r>
            <w:proofErr w:type="gram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 / А.Г. Московкина ; под ред. В. Селиверстова. - </w:t>
            </w:r>
            <w:proofErr w:type="gram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2015. - 263 с. : ил. - (Коррекционная психология). -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978-5-691-02176-</w:t>
            </w:r>
            <w:proofErr w:type="gram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74575" w:rsidRPr="0017457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http://biblioclub.ru/index.php?page=book&amp;id=429699</w:t>
            </w:r>
            <w:bookmarkStart w:id="0" w:name="_GoBack"/>
            <w:bookmarkEnd w:id="0"/>
          </w:p>
        </w:tc>
      </w:tr>
      <w:tr w:rsidR="00C724DF" w:rsidTr="00E514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724DF" w:rsidTr="00E514CC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C724DF" w:rsidTr="00E514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724DF" w:rsidRPr="00174575" w:rsidTr="00E514C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724DF" w:rsidRPr="00174575" w:rsidTr="00E514C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724DF" w:rsidRPr="00174575" w:rsidTr="00E514C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724DF" w:rsidRPr="00174575" w:rsidTr="00E514CC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Default="006515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twirpx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Виртуальная библиотека</w:t>
            </w:r>
          </w:p>
        </w:tc>
      </w:tr>
      <w:tr w:rsidR="00C724DF" w:rsidRPr="00174575" w:rsidTr="00E514CC">
        <w:trPr>
          <w:trHeight w:hRule="exact" w:val="277"/>
        </w:trPr>
        <w:tc>
          <w:tcPr>
            <w:tcW w:w="75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914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16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 w:rsidTr="00E514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514CC" w:rsidRPr="00174575" w:rsidTr="00E514CC">
        <w:trPr>
          <w:trHeight w:hRule="exact" w:val="100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14CC" w:rsidRDefault="00E514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514CC" w:rsidRPr="008F624B" w:rsidRDefault="00E514CC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C724DF" w:rsidRPr="00174575" w:rsidTr="00E514CC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E514CC" w:rsidRDefault="00651568" w:rsidP="00E514CC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E514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724DF" w:rsidRPr="00174575" w:rsidTr="00E514CC">
        <w:trPr>
          <w:trHeight w:hRule="exact" w:val="277"/>
        </w:trPr>
        <w:tc>
          <w:tcPr>
            <w:tcW w:w="75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914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3166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C724DF" w:rsidRPr="00651568" w:rsidRDefault="00C724DF">
            <w:pPr>
              <w:rPr>
                <w:lang w:val="ru-RU"/>
              </w:rPr>
            </w:pPr>
          </w:p>
        </w:tc>
      </w:tr>
      <w:tr w:rsidR="00C724DF" w:rsidRPr="00174575" w:rsidTr="00E514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724DF" w:rsidRPr="00174575" w:rsidTr="00E514CC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C724DF" w:rsidRPr="00651568" w:rsidRDefault="00C724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C724DF" w:rsidRPr="00651568" w:rsidRDefault="006515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C724DF" w:rsidRPr="00651568" w:rsidRDefault="00C724DF">
      <w:pPr>
        <w:rPr>
          <w:lang w:val="ru-RU"/>
        </w:rPr>
      </w:pPr>
    </w:p>
    <w:sectPr w:rsidR="00C724DF" w:rsidRPr="00651568" w:rsidSect="00C724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4575"/>
    <w:rsid w:val="001F0BC7"/>
    <w:rsid w:val="002A58B3"/>
    <w:rsid w:val="00651568"/>
    <w:rsid w:val="0087661A"/>
    <w:rsid w:val="009F6988"/>
    <w:rsid w:val="00C724DF"/>
    <w:rsid w:val="00D31453"/>
    <w:rsid w:val="00E209E2"/>
    <w:rsid w:val="00E51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8BECC74"/>
  <w15:docId w15:val="{851BCA62-8384-47C6-9DA5-5D296062E2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24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15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15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2167</Words>
  <Characters>12354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МС-18_plx_Практикум по консультированию лиц с ограниченными возможностями здоровья</dc:title>
  <dc:creator>FastReport.NET</dc:creator>
  <cp:lastModifiedBy>Пользователь</cp:lastModifiedBy>
  <cp:revision>5</cp:revision>
  <dcterms:created xsi:type="dcterms:W3CDTF">2019-05-22T11:56:00Z</dcterms:created>
  <dcterms:modified xsi:type="dcterms:W3CDTF">2019-09-06T13:06:00Z</dcterms:modified>
</cp:coreProperties>
</file>